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AE519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1A254F">
        <w:rPr>
          <w:rFonts w:ascii="Times New Roman" w:hAnsi="Times New Roman" w:cs="Times New Roman"/>
          <w:sz w:val="26"/>
          <w:szCs w:val="26"/>
        </w:rPr>
        <w:t>Дело № 5-364-1703/2025</w:t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УИД 86</w:t>
      </w:r>
      <w:r w:rsidRPr="00AE51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E5195">
        <w:rPr>
          <w:rFonts w:ascii="Times New Roman" w:hAnsi="Times New Roman" w:cs="Times New Roman"/>
          <w:sz w:val="26"/>
          <w:szCs w:val="26"/>
        </w:rPr>
        <w:t>0034-01-202</w:t>
      </w:r>
      <w:r w:rsidR="001A254F">
        <w:rPr>
          <w:rFonts w:ascii="Times New Roman" w:hAnsi="Times New Roman" w:cs="Times New Roman"/>
          <w:sz w:val="26"/>
          <w:szCs w:val="26"/>
        </w:rPr>
        <w:t>5</w:t>
      </w:r>
      <w:r w:rsidRPr="00AE5195">
        <w:rPr>
          <w:rFonts w:ascii="Times New Roman" w:hAnsi="Times New Roman" w:cs="Times New Roman"/>
          <w:sz w:val="26"/>
          <w:szCs w:val="26"/>
        </w:rPr>
        <w:t>-00</w:t>
      </w:r>
      <w:r w:rsidR="001A254F">
        <w:rPr>
          <w:rFonts w:ascii="Times New Roman" w:hAnsi="Times New Roman" w:cs="Times New Roman"/>
          <w:sz w:val="26"/>
          <w:szCs w:val="26"/>
        </w:rPr>
        <w:t xml:space="preserve">0932-68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2</w:t>
      </w:r>
      <w:r w:rsidR="001A254F">
        <w:rPr>
          <w:rFonts w:ascii="Times New Roman" w:hAnsi="Times New Roman" w:cs="Times New Roman"/>
          <w:sz w:val="26"/>
          <w:szCs w:val="26"/>
        </w:rPr>
        <w:t xml:space="preserve">2 апреля </w:t>
      </w:r>
      <w:r w:rsidRPr="00AE5195">
        <w:rPr>
          <w:rFonts w:ascii="Times New Roman" w:hAnsi="Times New Roman" w:cs="Times New Roman"/>
          <w:sz w:val="26"/>
          <w:szCs w:val="26"/>
        </w:rPr>
        <w:t>202</w:t>
      </w:r>
      <w:r w:rsidR="001A254F">
        <w:rPr>
          <w:rFonts w:ascii="Times New Roman" w:hAnsi="Times New Roman" w:cs="Times New Roman"/>
          <w:sz w:val="26"/>
          <w:szCs w:val="26"/>
        </w:rPr>
        <w:t>5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E5195" w:rsidR="007A6B7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ровой судья судебного участка №3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E519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AE519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AE519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Ваганова Антона Анатольевича, </w:t>
      </w:r>
      <w:r w:rsidR="00901D52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="00AE5195">
        <w:rPr>
          <w:rFonts w:ascii="Times New Roman" w:hAnsi="Times New Roman" w:cs="Times New Roman"/>
          <w:sz w:val="26"/>
          <w:szCs w:val="26"/>
        </w:rPr>
        <w:t xml:space="preserve">являющегося председателем ГСК «Блок 86»,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901D52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», </w:t>
      </w:r>
      <w:r w:rsidRPr="00AE519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AE519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AE519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AE5195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ГСК «Блок 86»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="00AE5195">
        <w:rPr>
          <w:rFonts w:ascii="Times New Roman" w:hAnsi="Times New Roman" w:cs="Times New Roman"/>
          <w:sz w:val="26"/>
          <w:szCs w:val="26"/>
        </w:rPr>
        <w:t>Ваганов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>,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AE5195" w:rsidR="007A6B7D">
        <w:rPr>
          <w:rFonts w:ascii="Times New Roman" w:hAnsi="Times New Roman" w:cs="Times New Roman"/>
          <w:sz w:val="26"/>
          <w:szCs w:val="26"/>
        </w:rPr>
        <w:t>25</w:t>
      </w:r>
      <w:r w:rsidRPr="00AE5195" w:rsidR="00211CA9">
        <w:rPr>
          <w:rFonts w:ascii="Times New Roman" w:hAnsi="Times New Roman" w:cs="Times New Roman"/>
          <w:sz w:val="26"/>
          <w:szCs w:val="26"/>
        </w:rPr>
        <w:t>.0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AE5195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AE5195">
        <w:rPr>
          <w:rFonts w:ascii="Times New Roman" w:hAnsi="Times New Roman" w:cs="Times New Roman"/>
          <w:sz w:val="26"/>
          <w:szCs w:val="26"/>
        </w:rPr>
        <w:t>431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="001A254F">
        <w:rPr>
          <w:rFonts w:ascii="Times New Roman" w:hAnsi="Times New Roman" w:cs="Times New Roman"/>
          <w:sz w:val="26"/>
          <w:szCs w:val="26"/>
        </w:rPr>
        <w:t>3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A254F">
        <w:rPr>
          <w:rFonts w:ascii="Times New Roman" w:hAnsi="Times New Roman" w:cs="Times New Roman"/>
          <w:sz w:val="26"/>
          <w:szCs w:val="26"/>
        </w:rPr>
        <w:t>а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AE5195">
        <w:rPr>
          <w:rFonts w:ascii="Times New Roman" w:hAnsi="Times New Roman" w:cs="Times New Roman"/>
          <w:sz w:val="26"/>
          <w:szCs w:val="26"/>
        </w:rPr>
        <w:t>налогового р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асчета по страховым взносам за </w:t>
      </w:r>
      <w:r w:rsidR="001A254F">
        <w:rPr>
          <w:rFonts w:ascii="Times New Roman" w:hAnsi="Times New Roman" w:cs="Times New Roman"/>
          <w:sz w:val="26"/>
          <w:szCs w:val="26"/>
        </w:rPr>
        <w:t>3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A254F">
        <w:rPr>
          <w:rFonts w:ascii="Times New Roman" w:hAnsi="Times New Roman" w:cs="Times New Roman"/>
          <w:sz w:val="26"/>
          <w:szCs w:val="26"/>
        </w:rPr>
        <w:t>а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- </w:t>
      </w:r>
      <w:r w:rsidRPr="00AE5195" w:rsidR="007A6B7D">
        <w:rPr>
          <w:rFonts w:ascii="Times New Roman" w:hAnsi="Times New Roman" w:cs="Times New Roman"/>
          <w:sz w:val="26"/>
          <w:szCs w:val="26"/>
        </w:rPr>
        <w:t>25</w:t>
      </w:r>
      <w:r w:rsidRPr="00AE5195" w:rsidR="00211CA9">
        <w:rPr>
          <w:rFonts w:ascii="Times New Roman" w:hAnsi="Times New Roman" w:cs="Times New Roman"/>
          <w:sz w:val="26"/>
          <w:szCs w:val="26"/>
        </w:rPr>
        <w:t>.0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>.202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AE5195">
        <w:rPr>
          <w:rFonts w:ascii="Times New Roman" w:hAnsi="Times New Roman" w:cs="Times New Roman"/>
          <w:sz w:val="26"/>
          <w:szCs w:val="26"/>
        </w:rPr>
        <w:t>–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>26</w:t>
      </w:r>
      <w:r w:rsidRPr="00AE5195">
        <w:rPr>
          <w:rFonts w:ascii="Times New Roman" w:hAnsi="Times New Roman" w:cs="Times New Roman"/>
          <w:sz w:val="26"/>
          <w:szCs w:val="26"/>
        </w:rPr>
        <w:t>.0</w:t>
      </w:r>
      <w:r w:rsidR="001A254F">
        <w:rPr>
          <w:rFonts w:ascii="Times New Roman" w:hAnsi="Times New Roman" w:cs="Times New Roman"/>
          <w:sz w:val="26"/>
          <w:szCs w:val="26"/>
        </w:rPr>
        <w:t>4</w:t>
      </w:r>
      <w:r w:rsidRPr="00AE5195">
        <w:rPr>
          <w:rFonts w:ascii="Times New Roman" w:hAnsi="Times New Roman" w:cs="Times New Roman"/>
          <w:sz w:val="26"/>
          <w:szCs w:val="26"/>
        </w:rPr>
        <w:t>.</w:t>
      </w:r>
      <w:r w:rsidRPr="00AE5195" w:rsidR="00211CA9">
        <w:rPr>
          <w:rFonts w:ascii="Times New Roman" w:hAnsi="Times New Roman" w:cs="Times New Roman"/>
          <w:sz w:val="26"/>
          <w:szCs w:val="26"/>
        </w:rPr>
        <w:t>202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Когалым, ул. </w:t>
      </w:r>
      <w:r>
        <w:rPr>
          <w:rFonts w:ascii="Times New Roman" w:hAnsi="Times New Roman" w:cs="Times New Roman"/>
          <w:sz w:val="26"/>
          <w:szCs w:val="26"/>
        </w:rPr>
        <w:t>Бакинская д. 11 кв. 13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. 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AE5195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AE5195" w:rsidR="007A6B7D">
        <w:rPr>
          <w:rFonts w:ascii="Times New Roman" w:hAnsi="Times New Roman" w:cs="Times New Roman"/>
          <w:sz w:val="26"/>
          <w:szCs w:val="26"/>
        </w:rPr>
        <w:t>р</w:t>
      </w:r>
      <w:r w:rsidR="001A254F">
        <w:rPr>
          <w:rFonts w:ascii="Times New Roman" w:hAnsi="Times New Roman" w:cs="Times New Roman"/>
          <w:sz w:val="26"/>
          <w:szCs w:val="26"/>
        </w:rPr>
        <w:t>асчет по страховым взносам за 3</w:t>
      </w:r>
      <w:r w:rsidRPr="00AE5195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A254F">
        <w:rPr>
          <w:rFonts w:ascii="Times New Roman" w:hAnsi="Times New Roman" w:cs="Times New Roman"/>
          <w:sz w:val="26"/>
          <w:szCs w:val="26"/>
        </w:rPr>
        <w:t>а</w:t>
      </w:r>
      <w:r w:rsidRPr="00AE5195">
        <w:rPr>
          <w:rFonts w:ascii="Times New Roman" w:hAnsi="Times New Roman" w:cs="Times New Roman"/>
          <w:sz w:val="26"/>
          <w:szCs w:val="26"/>
        </w:rPr>
        <w:t xml:space="preserve"> 202</w:t>
      </w:r>
      <w:r w:rsidRPr="00AE5195" w:rsidR="007A6B7D">
        <w:rPr>
          <w:rFonts w:ascii="Times New Roman" w:hAnsi="Times New Roman" w:cs="Times New Roman"/>
          <w:sz w:val="26"/>
          <w:szCs w:val="26"/>
        </w:rPr>
        <w:t>3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AE5195">
        <w:rPr>
          <w:rFonts w:ascii="Times New Roman" w:hAnsi="Times New Roman" w:cs="Times New Roman"/>
          <w:sz w:val="26"/>
          <w:szCs w:val="26"/>
        </w:rPr>
        <w:t>представлен.</w:t>
      </w:r>
    </w:p>
    <w:p w:rsidR="00B84632" w:rsidRPr="00AE519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AE519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AE519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AE5195" w:rsidR="002D35A9">
        <w:rPr>
          <w:rFonts w:ascii="Times New Roman" w:hAnsi="Times New Roman" w:cs="Times New Roman"/>
          <w:sz w:val="26"/>
          <w:szCs w:val="26"/>
        </w:rPr>
        <w:t>п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E519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E519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AE519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AE5195"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AE5195">
        <w:rPr>
          <w:rFonts w:ascii="Times New Roman" w:hAnsi="Times New Roman" w:cs="Times New Roman"/>
          <w:sz w:val="26"/>
          <w:szCs w:val="26"/>
        </w:rPr>
        <w:t>№</w:t>
      </w:r>
      <w:r w:rsidRPr="00AE5195" w:rsidR="002D16E3">
        <w:rPr>
          <w:rFonts w:ascii="Times New Roman" w:hAnsi="Times New Roman" w:cs="Times New Roman"/>
          <w:sz w:val="26"/>
          <w:szCs w:val="26"/>
        </w:rPr>
        <w:t>86172</w:t>
      </w:r>
      <w:r w:rsidR="001A254F">
        <w:rPr>
          <w:rFonts w:ascii="Times New Roman" w:hAnsi="Times New Roman" w:cs="Times New Roman"/>
          <w:sz w:val="26"/>
          <w:szCs w:val="26"/>
        </w:rPr>
        <w:t xml:space="preserve">503100167200002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AE519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A254F">
        <w:rPr>
          <w:rFonts w:ascii="Times New Roman" w:hAnsi="Times New Roman" w:cs="Times New Roman"/>
          <w:color w:val="000000"/>
          <w:w w:val="103"/>
          <w:sz w:val="26"/>
          <w:szCs w:val="26"/>
        </w:rPr>
        <w:t>06.03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AE519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1A254F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E519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AE519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sz w:val="26"/>
          <w:szCs w:val="26"/>
        </w:rPr>
        <w:t>Ваганов</w:t>
      </w:r>
      <w:r w:rsidR="00AE5195">
        <w:rPr>
          <w:rFonts w:ascii="Times New Roman" w:hAnsi="Times New Roman" w:cs="Times New Roman"/>
          <w:sz w:val="26"/>
          <w:szCs w:val="26"/>
        </w:rPr>
        <w:t>ым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AE519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DD3536">
        <w:rPr>
          <w:rFonts w:ascii="Times New Roman" w:hAnsi="Times New Roman" w:cs="Times New Roman"/>
          <w:sz w:val="26"/>
          <w:szCs w:val="26"/>
        </w:rPr>
        <w:t>справкой</w:t>
      </w:r>
      <w:r w:rsidR="001A254F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Pr="00313E2D" w:rsidR="00DD353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D3536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Межрайонной ИФНС России №11 ХМАО – Югры;</w:t>
      </w:r>
      <w:r w:rsidRPr="00AE5195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sz w:val="26"/>
          <w:szCs w:val="26"/>
        </w:rPr>
        <w:t>ГСК «Блок 86»</w:t>
      </w:r>
      <w:r w:rsidRPr="00AE519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E51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E5195"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Обстоятельств</w:t>
      </w:r>
      <w:r w:rsidRPr="00AE5195" w:rsidR="00AE5C57">
        <w:rPr>
          <w:rFonts w:ascii="Times New Roman" w:hAnsi="Times New Roman" w:cs="Times New Roman"/>
          <w:sz w:val="26"/>
          <w:szCs w:val="26"/>
        </w:rPr>
        <w:t>,</w:t>
      </w:r>
      <w:r w:rsidRPr="00AE519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E5195">
        <w:rPr>
          <w:rFonts w:ascii="Times New Roman" w:hAnsi="Times New Roman" w:cs="Times New Roman"/>
          <w:sz w:val="26"/>
          <w:szCs w:val="26"/>
        </w:rPr>
        <w:t>Ваганову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адм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AE519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51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AE519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AE5195" w:rsidP="002F641F">
      <w:pPr>
        <w:pStyle w:val="BodyText"/>
        <w:spacing w:after="0"/>
        <w:jc w:val="center"/>
        <w:rPr>
          <w:sz w:val="26"/>
          <w:szCs w:val="26"/>
        </w:rPr>
      </w:pPr>
      <w:r w:rsidRPr="00AE5195">
        <w:rPr>
          <w:sz w:val="26"/>
          <w:szCs w:val="26"/>
        </w:rPr>
        <w:t>ПОСТАНОВИЛ:</w:t>
      </w:r>
    </w:p>
    <w:p w:rsidR="00AE640C" w:rsidRPr="00AE519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Ваганова Антона Анатольевича</w:t>
      </w:r>
      <w:r w:rsidRPr="00AE51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AE519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E519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E51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E519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A254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AE519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AE519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A254F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900E37"/>
    <w:rsid w:val="00901D52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195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353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57B92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6268-878E-416B-90F4-F06AA9ED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